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A596" w14:textId="03EEAC26" w:rsidR="000B5346" w:rsidRDefault="000B5346" w:rsidP="005437E4">
      <w:pPr>
        <w:spacing w:line="276" w:lineRule="auto"/>
        <w:jc w:val="both"/>
      </w:pPr>
    </w:p>
    <w:p w14:paraId="764EE4F3" w14:textId="77777777" w:rsidR="00717499" w:rsidRDefault="00717499" w:rsidP="005437E4">
      <w:pPr>
        <w:spacing w:line="276" w:lineRule="auto"/>
        <w:jc w:val="both"/>
      </w:pPr>
    </w:p>
    <w:p w14:paraId="762B25C4" w14:textId="77777777" w:rsidR="00717499" w:rsidRPr="00717499" w:rsidRDefault="00717499" w:rsidP="00717499">
      <w:pPr>
        <w:widowControl/>
        <w:suppressAutoHyphens w:val="0"/>
        <w:spacing w:after="60" w:line="276" w:lineRule="auto"/>
        <w:rPr>
          <w:rFonts w:ascii="Calibri" w:eastAsia="Calibri" w:hAnsi="Calibri" w:cs="Arial"/>
          <w:b/>
          <w:bCs/>
          <w:color w:val="auto"/>
          <w:kern w:val="0"/>
          <w:szCs w:val="24"/>
          <w:lang w:eastAsia="en-US" w:bidi="ar-SA"/>
        </w:rPr>
      </w:pPr>
      <w:r w:rsidRPr="00717499">
        <w:rPr>
          <w:rFonts w:ascii="Calibri" w:eastAsia="Calibri" w:hAnsi="Calibri" w:cs="Arial"/>
          <w:b/>
          <w:bCs/>
          <w:color w:val="auto"/>
          <w:kern w:val="0"/>
          <w:szCs w:val="24"/>
          <w:highlight w:val="lightGray"/>
          <w:lang w:eastAsia="en-US" w:bidi="ar-SA"/>
        </w:rPr>
        <w:t>CARACTERÍSTICAS DEL PERFIL</w:t>
      </w:r>
    </w:p>
    <w:p w14:paraId="7054CBFB" w14:textId="77777777" w:rsidR="00717499" w:rsidRPr="00717499" w:rsidRDefault="00717499" w:rsidP="00717499">
      <w:pPr>
        <w:widowControl/>
        <w:suppressAutoHyphens w:val="0"/>
        <w:spacing w:line="276" w:lineRule="auto"/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</w:pPr>
      <w:r w:rsidRPr="00717499">
        <w:rPr>
          <w:rFonts w:ascii="Roboto" w:eastAsia="Calibri" w:hAnsi="Roboto" w:cs="Arial"/>
          <w:b/>
          <w:bCs/>
          <w:kern w:val="0"/>
          <w:sz w:val="20"/>
          <w:shd w:val="clear" w:color="auto" w:fill="FFFFFF"/>
          <w:lang w:eastAsia="en-US" w:bidi="ar-SA"/>
        </w:rPr>
        <w:t>Gran área del conocimiento</w:t>
      </w:r>
      <w:r w:rsidRPr="00717499">
        <w:rPr>
          <w:rFonts w:ascii="Roboto" w:eastAsia="Calibri" w:hAnsi="Roboto" w:cs="Arial"/>
          <w:kern w:val="0"/>
          <w:sz w:val="20"/>
          <w:shd w:val="clear" w:color="auto" w:fill="FFFFFF"/>
          <w:lang w:eastAsia="en-US" w:bidi="ar-SA"/>
        </w:rPr>
        <w:t>: KE / KS</w:t>
      </w:r>
    </w:p>
    <w:p w14:paraId="00225F16" w14:textId="77777777" w:rsidR="00717499" w:rsidRPr="00717499" w:rsidRDefault="00717499" w:rsidP="00717499">
      <w:pPr>
        <w:widowControl/>
        <w:suppressAutoHyphens w:val="0"/>
        <w:spacing w:line="276" w:lineRule="auto"/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</w:pPr>
      <w:r w:rsidRPr="00717499">
        <w:rPr>
          <w:rFonts w:ascii="Calibri" w:eastAsia="Calibri" w:hAnsi="Calibri" w:cs="Arial"/>
          <w:b/>
          <w:bCs/>
          <w:color w:val="auto"/>
          <w:kern w:val="0"/>
          <w:sz w:val="22"/>
          <w:szCs w:val="22"/>
          <w:lang w:eastAsia="en-US" w:bidi="ar-SA"/>
        </w:rPr>
        <w:t>Categoría</w:t>
      </w:r>
      <w:r w:rsidRPr="00717499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>: Asistente/Adjunto/Independiente/Principal</w:t>
      </w:r>
    </w:p>
    <w:p w14:paraId="41A68F0E" w14:textId="77777777" w:rsidR="00717499" w:rsidRPr="00717499" w:rsidRDefault="00717499" w:rsidP="00717499">
      <w:pPr>
        <w:widowControl/>
        <w:suppressAutoHyphens w:val="0"/>
        <w:spacing w:line="276" w:lineRule="auto"/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</w:pPr>
    </w:p>
    <w:p w14:paraId="2DCAF18B" w14:textId="77777777" w:rsidR="00717499" w:rsidRPr="00717499" w:rsidRDefault="00717499" w:rsidP="00717499">
      <w:pPr>
        <w:widowControl/>
        <w:suppressAutoHyphens w:val="0"/>
        <w:spacing w:after="60" w:line="259" w:lineRule="auto"/>
        <w:rPr>
          <w:rFonts w:ascii="Calibri" w:eastAsia="Calibri" w:hAnsi="Calibri" w:cs="Arial"/>
          <w:b/>
          <w:bCs/>
          <w:color w:val="auto"/>
          <w:kern w:val="0"/>
          <w:szCs w:val="24"/>
          <w:lang w:eastAsia="en-US" w:bidi="ar-SA"/>
        </w:rPr>
      </w:pPr>
      <w:r w:rsidRPr="00717499">
        <w:rPr>
          <w:rFonts w:ascii="Calibri" w:eastAsia="Calibri" w:hAnsi="Calibri" w:cs="Arial"/>
          <w:b/>
          <w:bCs/>
          <w:color w:val="auto"/>
          <w:kern w:val="0"/>
          <w:szCs w:val="24"/>
          <w:highlight w:val="lightGray"/>
          <w:lang w:eastAsia="en-US" w:bidi="ar-SA"/>
        </w:rPr>
        <w:t>INSTITUCIÓN SOLICITANTE</w:t>
      </w:r>
    </w:p>
    <w:p w14:paraId="5DA1211C" w14:textId="77777777" w:rsidR="00717499" w:rsidRPr="00717499" w:rsidRDefault="00717499" w:rsidP="00717499">
      <w:pPr>
        <w:widowControl/>
        <w:suppressAutoHyphens w:val="0"/>
        <w:spacing w:line="276" w:lineRule="auto"/>
        <w:jc w:val="both"/>
        <w:rPr>
          <w:rFonts w:ascii="Roboto" w:eastAsia="Calibri" w:hAnsi="Roboto" w:cs="Arial"/>
          <w:kern w:val="0"/>
          <w:sz w:val="20"/>
          <w:shd w:val="clear" w:color="auto" w:fill="FFFFFF"/>
          <w:lang w:eastAsia="en-US" w:bidi="ar-SA"/>
        </w:rPr>
      </w:pPr>
      <w:r w:rsidRPr="00717499">
        <w:rPr>
          <w:rFonts w:ascii="Roboto" w:eastAsia="Calibri" w:hAnsi="Roboto" w:cs="Arial"/>
          <w:b/>
          <w:bCs/>
          <w:kern w:val="0"/>
          <w:sz w:val="20"/>
          <w:shd w:val="clear" w:color="auto" w:fill="FFFFFF"/>
          <w:lang w:eastAsia="en-US" w:bidi="ar-SA"/>
        </w:rPr>
        <w:t>Institución</w:t>
      </w:r>
      <w:r w:rsidRPr="00717499">
        <w:rPr>
          <w:rFonts w:ascii="Roboto" w:eastAsia="Calibri" w:hAnsi="Roboto" w:cs="Arial"/>
          <w:kern w:val="0"/>
          <w:sz w:val="20"/>
          <w:shd w:val="clear" w:color="auto" w:fill="FFFFFF"/>
          <w:lang w:eastAsia="en-US" w:bidi="ar-SA"/>
        </w:rPr>
        <w:t>: UNIVERSIDAD NACIONAL DEL COMAHUE</w:t>
      </w:r>
    </w:p>
    <w:p w14:paraId="0980112F" w14:textId="77777777" w:rsidR="00717499" w:rsidRPr="00717499" w:rsidRDefault="00717499" w:rsidP="00717499">
      <w:pPr>
        <w:widowControl/>
        <w:suppressAutoHyphens w:val="0"/>
        <w:spacing w:line="276" w:lineRule="auto"/>
        <w:jc w:val="both"/>
        <w:rPr>
          <w:rFonts w:ascii="Verdana" w:eastAsia="Calibri" w:hAnsi="Verdana" w:cs="Arial"/>
          <w:kern w:val="0"/>
          <w:sz w:val="14"/>
          <w:szCs w:val="14"/>
          <w:shd w:val="clear" w:color="auto" w:fill="FFFFFF"/>
          <w:lang w:eastAsia="en-US" w:bidi="ar-SA"/>
        </w:rPr>
      </w:pPr>
      <w:r w:rsidRPr="00717499">
        <w:rPr>
          <w:rFonts w:ascii="Roboto" w:eastAsia="Calibri" w:hAnsi="Roboto" w:cs="Arial"/>
          <w:b/>
          <w:bCs/>
          <w:kern w:val="0"/>
          <w:sz w:val="20"/>
          <w:shd w:val="clear" w:color="auto" w:fill="FFFFFF"/>
          <w:lang w:eastAsia="en-US" w:bidi="ar-SA"/>
        </w:rPr>
        <w:t>Justificación para su incorporación</w:t>
      </w:r>
      <w:r w:rsidRPr="00717499">
        <w:rPr>
          <w:rFonts w:ascii="Roboto" w:eastAsia="Calibri" w:hAnsi="Roboto" w:cs="Arial"/>
          <w:kern w:val="0"/>
          <w:sz w:val="20"/>
          <w:shd w:val="clear" w:color="auto" w:fill="FFFFFF"/>
          <w:lang w:eastAsia="en-US" w:bidi="ar-SA"/>
        </w:rPr>
        <w:t>:</w:t>
      </w:r>
      <w:r w:rsidRPr="00717499">
        <w:rPr>
          <w:rFonts w:ascii="Roboto" w:eastAsia="Calibri" w:hAnsi="Roboto" w:cs="Arial"/>
          <w:b/>
          <w:bCs/>
          <w:color w:val="auto"/>
          <w:kern w:val="0"/>
          <w:sz w:val="21"/>
          <w:szCs w:val="21"/>
          <w:shd w:val="clear" w:color="auto" w:fill="FFFFFF"/>
          <w:lang w:eastAsia="en-US" w:bidi="ar-SA"/>
        </w:rPr>
        <w:t xml:space="preserve"> </w:t>
      </w:r>
      <w:r w:rsidRPr="00717499">
        <w:rPr>
          <w:rFonts w:ascii="Verdana" w:eastAsia="Calibri" w:hAnsi="Verdana" w:cs="Arial"/>
          <w:kern w:val="0"/>
          <w:sz w:val="14"/>
          <w:szCs w:val="14"/>
          <w:shd w:val="clear" w:color="auto" w:fill="FFFFFF"/>
          <w:lang w:eastAsia="en-US" w:bidi="ar-SA"/>
        </w:rPr>
        <w:t>Explicar la estrategia institucional para fortalecer o instalar capacidades de I+D y el resultado esperado de esta incorporación. Si el requerimiento no se enmarca en los Convenios CIT o UE, explicar las razones de la apertura de la nueva línea. (máximo: 2500 caracteres)</w:t>
      </w:r>
    </w:p>
    <w:p w14:paraId="111FDBAB" w14:textId="77777777" w:rsidR="00717499" w:rsidRPr="00717499" w:rsidRDefault="00717499" w:rsidP="00717499">
      <w:pPr>
        <w:widowControl/>
        <w:suppressAutoHyphens w:val="0"/>
        <w:spacing w:line="276" w:lineRule="auto"/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</w:pPr>
    </w:p>
    <w:p w14:paraId="0E3AED51" w14:textId="77777777" w:rsidR="00717499" w:rsidRPr="00717499" w:rsidRDefault="00717499" w:rsidP="00717499">
      <w:pPr>
        <w:widowControl/>
        <w:suppressAutoHyphens w:val="0"/>
        <w:spacing w:after="60" w:line="259" w:lineRule="auto"/>
        <w:rPr>
          <w:rFonts w:ascii="Calibri" w:eastAsia="Calibri" w:hAnsi="Calibri" w:cs="Arial"/>
          <w:b/>
          <w:bCs/>
          <w:color w:val="auto"/>
          <w:kern w:val="0"/>
          <w:szCs w:val="24"/>
          <w:highlight w:val="lightGray"/>
          <w:lang w:eastAsia="en-US" w:bidi="ar-SA"/>
        </w:rPr>
      </w:pPr>
      <w:r w:rsidRPr="00717499">
        <w:rPr>
          <w:rFonts w:ascii="Calibri" w:eastAsia="Calibri" w:hAnsi="Calibri" w:cs="Arial"/>
          <w:b/>
          <w:bCs/>
          <w:color w:val="auto"/>
          <w:kern w:val="0"/>
          <w:szCs w:val="24"/>
          <w:highlight w:val="lightGray"/>
          <w:lang w:eastAsia="en-US" w:bidi="ar-SA"/>
        </w:rPr>
        <w:t>LÍNEA DE INVESTIGACIÓN O TEMÁTICA DE INTERÉS</w:t>
      </w:r>
    </w:p>
    <w:p w14:paraId="05AEE6C4" w14:textId="77777777" w:rsidR="00717499" w:rsidRPr="00717499" w:rsidRDefault="00717499" w:rsidP="00717499">
      <w:pPr>
        <w:widowControl/>
        <w:suppressAutoHyphens w:val="0"/>
        <w:spacing w:line="276" w:lineRule="auto"/>
        <w:rPr>
          <w:rFonts w:ascii="Roboto" w:eastAsia="Calibri" w:hAnsi="Roboto" w:cs="Arial"/>
          <w:kern w:val="0"/>
          <w:sz w:val="20"/>
          <w:shd w:val="clear" w:color="auto" w:fill="FFFFFF"/>
          <w:lang w:eastAsia="en-US" w:bidi="ar-SA"/>
        </w:rPr>
      </w:pPr>
      <w:r w:rsidRPr="00717499">
        <w:rPr>
          <w:rFonts w:ascii="Roboto" w:eastAsia="Calibri" w:hAnsi="Roboto" w:cs="Arial"/>
          <w:b/>
          <w:bCs/>
          <w:kern w:val="0"/>
          <w:sz w:val="20"/>
          <w:shd w:val="clear" w:color="auto" w:fill="FFFFFF"/>
          <w:lang w:eastAsia="en-US" w:bidi="ar-SA"/>
        </w:rPr>
        <w:t>Indique si se trata de una línea existente en la institución</w:t>
      </w:r>
      <w:r w:rsidRPr="00717499">
        <w:rPr>
          <w:rFonts w:ascii="Roboto" w:eastAsia="Calibri" w:hAnsi="Roboto" w:cs="Arial"/>
          <w:kern w:val="0"/>
          <w:sz w:val="20"/>
          <w:shd w:val="clear" w:color="auto" w:fill="FFFFFF"/>
          <w:lang w:eastAsia="en-US" w:bidi="ar-SA"/>
        </w:rPr>
        <w:t>: SI / NO</w:t>
      </w:r>
    </w:p>
    <w:p w14:paraId="21D7925F" w14:textId="77777777" w:rsidR="00717499" w:rsidRPr="00717499" w:rsidRDefault="00717499" w:rsidP="00717499">
      <w:pPr>
        <w:widowControl/>
        <w:suppressAutoHyphens w:val="0"/>
        <w:spacing w:line="276" w:lineRule="auto"/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</w:pPr>
      <w:r w:rsidRPr="00717499">
        <w:rPr>
          <w:rFonts w:ascii="Roboto" w:eastAsia="Calibri" w:hAnsi="Roboto" w:cs="Arial"/>
          <w:b/>
          <w:bCs/>
          <w:kern w:val="0"/>
          <w:sz w:val="20"/>
          <w:shd w:val="clear" w:color="auto" w:fill="FFFFFF"/>
          <w:lang w:eastAsia="en-US" w:bidi="ar-SA"/>
        </w:rPr>
        <w:t>Título de la Línea de Investigación</w:t>
      </w:r>
      <w:r w:rsidRPr="00717499">
        <w:rPr>
          <w:rFonts w:ascii="Roboto" w:eastAsia="Calibri" w:hAnsi="Roboto" w:cs="Arial"/>
          <w:kern w:val="0"/>
          <w:sz w:val="20"/>
          <w:shd w:val="clear" w:color="auto" w:fill="FFFFFF"/>
          <w:lang w:eastAsia="en-US" w:bidi="ar-SA"/>
        </w:rPr>
        <w:t xml:space="preserve">: </w:t>
      </w:r>
      <w:proofErr w:type="spellStart"/>
      <w:r w:rsidRPr="00717499">
        <w:rPr>
          <w:rFonts w:ascii="Verdana" w:eastAsia="Calibri" w:hAnsi="Verdana" w:cs="Arial"/>
          <w:kern w:val="0"/>
          <w:sz w:val="14"/>
          <w:szCs w:val="14"/>
          <w:shd w:val="clear" w:color="auto" w:fill="FFFFFF"/>
          <w:lang w:eastAsia="en-US" w:bidi="ar-SA"/>
        </w:rPr>
        <w:t>Ej</w:t>
      </w:r>
      <w:proofErr w:type="spellEnd"/>
      <w:r w:rsidRPr="00717499">
        <w:rPr>
          <w:rFonts w:ascii="Verdana" w:eastAsia="Calibri" w:hAnsi="Verdana" w:cs="Arial"/>
          <w:kern w:val="0"/>
          <w:sz w:val="14"/>
          <w:szCs w:val="14"/>
          <w:shd w:val="clear" w:color="auto" w:fill="FFFFFF"/>
          <w:lang w:eastAsia="en-US" w:bidi="ar-SA"/>
        </w:rPr>
        <w:t xml:space="preserve">: "Desarrollo del movimiento obrero en el </w:t>
      </w:r>
      <w:proofErr w:type="spellStart"/>
      <w:r w:rsidRPr="00717499">
        <w:rPr>
          <w:rFonts w:ascii="Verdana" w:eastAsia="Calibri" w:hAnsi="Verdana" w:cs="Arial"/>
          <w:kern w:val="0"/>
          <w:sz w:val="14"/>
          <w:szCs w:val="14"/>
          <w:shd w:val="clear" w:color="auto" w:fill="FFFFFF"/>
          <w:lang w:eastAsia="en-US" w:bidi="ar-SA"/>
        </w:rPr>
        <w:t>sigo</w:t>
      </w:r>
      <w:proofErr w:type="spellEnd"/>
      <w:r w:rsidRPr="00717499">
        <w:rPr>
          <w:rFonts w:ascii="Verdana" w:eastAsia="Calibri" w:hAnsi="Verdana" w:cs="Arial"/>
          <w:kern w:val="0"/>
          <w:sz w:val="14"/>
          <w:szCs w:val="14"/>
          <w:shd w:val="clear" w:color="auto" w:fill="FFFFFF"/>
          <w:lang w:eastAsia="en-US" w:bidi="ar-SA"/>
        </w:rPr>
        <w:t xml:space="preserve"> XX" (máximo: 255 caracteres)</w:t>
      </w:r>
    </w:p>
    <w:p w14:paraId="6616FD95" w14:textId="77777777" w:rsidR="00717499" w:rsidRPr="00717499" w:rsidRDefault="00717499" w:rsidP="00717499">
      <w:pPr>
        <w:widowControl/>
        <w:suppressAutoHyphens w:val="0"/>
        <w:spacing w:line="276" w:lineRule="auto"/>
        <w:jc w:val="both"/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</w:pPr>
      <w:r w:rsidRPr="00717499">
        <w:rPr>
          <w:rFonts w:ascii="Roboto" w:eastAsia="Calibri" w:hAnsi="Roboto" w:cs="Arial"/>
          <w:b/>
          <w:bCs/>
          <w:kern w:val="0"/>
          <w:sz w:val="20"/>
          <w:shd w:val="clear" w:color="auto" w:fill="FFFFFF"/>
          <w:lang w:eastAsia="en-US" w:bidi="ar-SA"/>
        </w:rPr>
        <w:t xml:space="preserve">Breve descripción de la línea de investigación: </w:t>
      </w:r>
      <w:r w:rsidRPr="00717499">
        <w:rPr>
          <w:rFonts w:ascii="Verdana" w:eastAsia="Calibri" w:hAnsi="Verdana" w:cs="Arial"/>
          <w:kern w:val="0"/>
          <w:sz w:val="14"/>
          <w:szCs w:val="14"/>
          <w:shd w:val="clear" w:color="auto" w:fill="FFFFFF"/>
          <w:lang w:eastAsia="en-US" w:bidi="ar-SA"/>
        </w:rPr>
        <w:t xml:space="preserve">Las Universidades e Instituciones con las cuales el CONICET comparte acuerdos que dieron origen a Unidades Ejecutoras o </w:t>
      </w:r>
      <w:proofErr w:type="spellStart"/>
      <w:r w:rsidRPr="00717499">
        <w:rPr>
          <w:rFonts w:ascii="Verdana" w:eastAsia="Calibri" w:hAnsi="Verdana" w:cs="Arial"/>
          <w:kern w:val="0"/>
          <w:sz w:val="14"/>
          <w:szCs w:val="14"/>
          <w:shd w:val="clear" w:color="auto" w:fill="FFFFFF"/>
          <w:lang w:eastAsia="en-US" w:bidi="ar-SA"/>
        </w:rPr>
        <w:t>CITs</w:t>
      </w:r>
      <w:proofErr w:type="spellEnd"/>
      <w:r w:rsidRPr="00717499">
        <w:rPr>
          <w:rFonts w:ascii="Verdana" w:eastAsia="Calibri" w:hAnsi="Verdana" w:cs="Arial"/>
          <w:kern w:val="0"/>
          <w:sz w:val="14"/>
          <w:szCs w:val="14"/>
          <w:shd w:val="clear" w:color="auto" w:fill="FFFFFF"/>
          <w:lang w:eastAsia="en-US" w:bidi="ar-SA"/>
        </w:rPr>
        <w:t xml:space="preserve"> deberán contemplar en sus propuestas, al menos parcialmente, las líneas temáticas propuestas. (máximo: 2500 caracteres)</w:t>
      </w:r>
    </w:p>
    <w:p w14:paraId="1B0B2A60" w14:textId="77777777" w:rsidR="00717499" w:rsidRPr="00717499" w:rsidRDefault="00717499" w:rsidP="00717499">
      <w:pPr>
        <w:widowControl/>
        <w:suppressAutoHyphens w:val="0"/>
        <w:spacing w:line="276" w:lineRule="auto"/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</w:pPr>
      <w:r w:rsidRPr="00717499">
        <w:rPr>
          <w:rFonts w:ascii="Roboto" w:eastAsia="Calibri" w:hAnsi="Roboto" w:cs="Arial"/>
          <w:b/>
          <w:bCs/>
          <w:kern w:val="0"/>
          <w:sz w:val="20"/>
          <w:shd w:val="clear" w:color="auto" w:fill="FFFFFF"/>
          <w:lang w:eastAsia="en-US" w:bidi="ar-SA"/>
        </w:rPr>
        <w:t>¿Ya solicitó esta línea de investigación en convocatorias anteriores?</w:t>
      </w:r>
      <w:r w:rsidRPr="00717499">
        <w:rPr>
          <w:rFonts w:ascii="Roboto" w:eastAsia="Calibri" w:hAnsi="Roboto" w:cs="Arial"/>
          <w:kern w:val="0"/>
          <w:sz w:val="20"/>
          <w:shd w:val="clear" w:color="auto" w:fill="FFFFFF"/>
          <w:lang w:eastAsia="en-US" w:bidi="ar-SA"/>
        </w:rPr>
        <w:t xml:space="preserve"> </w:t>
      </w:r>
      <w:proofErr w:type="gramStart"/>
      <w:r w:rsidRPr="00717499">
        <w:rPr>
          <w:rFonts w:ascii="Roboto" w:eastAsia="Calibri" w:hAnsi="Roboto" w:cs="Arial"/>
          <w:kern w:val="0"/>
          <w:sz w:val="20"/>
          <w:shd w:val="clear" w:color="auto" w:fill="FFFFFF"/>
          <w:lang w:eastAsia="en-US" w:bidi="ar-SA"/>
        </w:rPr>
        <w:t>SI?NO</w:t>
      </w:r>
      <w:proofErr w:type="gramEnd"/>
    </w:p>
    <w:p w14:paraId="16657846" w14:textId="77777777" w:rsidR="00717499" w:rsidRPr="00717499" w:rsidRDefault="00717499" w:rsidP="00717499">
      <w:pPr>
        <w:widowControl/>
        <w:suppressAutoHyphens w:val="0"/>
        <w:spacing w:line="276" w:lineRule="auto"/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</w:pPr>
      <w:r w:rsidRPr="00717499">
        <w:rPr>
          <w:rFonts w:ascii="Roboto" w:eastAsia="Calibri" w:hAnsi="Roboto" w:cs="Arial"/>
          <w:b/>
          <w:bCs/>
          <w:kern w:val="0"/>
          <w:sz w:val="20"/>
          <w:shd w:val="clear" w:color="auto" w:fill="FFFFFF"/>
          <w:lang w:eastAsia="en-US" w:bidi="ar-SA"/>
        </w:rPr>
        <w:t>Perfil del investigador</w:t>
      </w:r>
      <w:r w:rsidRPr="00717499">
        <w:rPr>
          <w:rFonts w:ascii="Roboto" w:eastAsia="Calibri" w:hAnsi="Roboto" w:cs="Arial"/>
          <w:kern w:val="0"/>
          <w:sz w:val="20"/>
          <w:shd w:val="clear" w:color="auto" w:fill="FFFFFF"/>
          <w:lang w:eastAsia="en-US" w:bidi="ar-SA"/>
        </w:rPr>
        <w:t xml:space="preserve">: </w:t>
      </w:r>
      <w:r w:rsidRPr="00717499">
        <w:rPr>
          <w:rFonts w:ascii="Verdana" w:eastAsia="Calibri" w:hAnsi="Verdana" w:cs="Arial"/>
          <w:kern w:val="0"/>
          <w:sz w:val="14"/>
          <w:szCs w:val="14"/>
          <w:shd w:val="clear" w:color="auto" w:fill="FFFFFF"/>
          <w:lang w:eastAsia="en-US" w:bidi="ar-SA"/>
        </w:rPr>
        <w:t>(Indicar la formación esperada, así como otras competencias necesarias. (máximo: 2500 caracteres)</w:t>
      </w:r>
    </w:p>
    <w:p w14:paraId="4DC3CF46" w14:textId="77777777" w:rsidR="00717499" w:rsidRPr="00717499" w:rsidRDefault="00717499" w:rsidP="00717499">
      <w:pPr>
        <w:widowControl/>
        <w:suppressAutoHyphens w:val="0"/>
        <w:spacing w:line="276" w:lineRule="auto"/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</w:pPr>
    </w:p>
    <w:p w14:paraId="6BF392F5" w14:textId="77777777" w:rsidR="00717499" w:rsidRPr="00717499" w:rsidRDefault="00717499" w:rsidP="00717499">
      <w:pPr>
        <w:widowControl/>
        <w:suppressAutoHyphens w:val="0"/>
        <w:spacing w:after="60" w:line="259" w:lineRule="auto"/>
        <w:rPr>
          <w:rFonts w:ascii="Calibri" w:eastAsia="Calibri" w:hAnsi="Calibri" w:cs="Arial"/>
          <w:b/>
          <w:bCs/>
          <w:color w:val="auto"/>
          <w:kern w:val="0"/>
          <w:szCs w:val="24"/>
          <w:highlight w:val="lightGray"/>
          <w:lang w:eastAsia="en-US" w:bidi="ar-SA"/>
        </w:rPr>
      </w:pPr>
      <w:r w:rsidRPr="00717499">
        <w:rPr>
          <w:rFonts w:ascii="Calibri" w:eastAsia="Calibri" w:hAnsi="Calibri" w:cs="Arial"/>
          <w:b/>
          <w:bCs/>
          <w:color w:val="auto"/>
          <w:kern w:val="0"/>
          <w:szCs w:val="24"/>
          <w:highlight w:val="lightGray"/>
          <w:lang w:eastAsia="en-US" w:bidi="ar-SA"/>
        </w:rPr>
        <w:t>UNIDAD DE INVESTIGACIÓN (EN LA QUE SE INCORPORARÍA)</w:t>
      </w:r>
    </w:p>
    <w:p w14:paraId="7A59BBBC" w14:textId="77777777" w:rsidR="00717499" w:rsidRPr="00717499" w:rsidRDefault="00717499" w:rsidP="00717499">
      <w:pPr>
        <w:widowControl/>
        <w:suppressAutoHyphens w:val="0"/>
        <w:spacing w:line="276" w:lineRule="auto"/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</w:pPr>
      <w:r w:rsidRPr="00717499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>Unidad Ejecutora de Doble Dependencia (CONICET-UNCo), Facultad, etc.</w:t>
      </w:r>
    </w:p>
    <w:p w14:paraId="5F840984" w14:textId="77777777" w:rsidR="00717499" w:rsidRPr="00717499" w:rsidRDefault="00717499" w:rsidP="00717499">
      <w:pPr>
        <w:widowControl/>
        <w:suppressAutoHyphens w:val="0"/>
        <w:spacing w:line="276" w:lineRule="auto"/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</w:pPr>
    </w:p>
    <w:p w14:paraId="676DEE48" w14:textId="77777777" w:rsidR="00717499" w:rsidRPr="00717499" w:rsidRDefault="00717499" w:rsidP="00717499">
      <w:pPr>
        <w:widowControl/>
        <w:suppressAutoHyphens w:val="0"/>
        <w:spacing w:after="60" w:line="259" w:lineRule="auto"/>
        <w:jc w:val="both"/>
        <w:rPr>
          <w:rFonts w:ascii="Calibri" w:eastAsia="Calibri" w:hAnsi="Calibri" w:cs="Arial"/>
          <w:b/>
          <w:bCs/>
          <w:color w:val="auto"/>
          <w:kern w:val="0"/>
          <w:szCs w:val="24"/>
          <w:lang w:eastAsia="en-US" w:bidi="ar-SA"/>
        </w:rPr>
      </w:pPr>
      <w:r w:rsidRPr="00717499">
        <w:rPr>
          <w:rFonts w:ascii="Calibri" w:eastAsia="Calibri" w:hAnsi="Calibri" w:cs="Arial"/>
          <w:b/>
          <w:bCs/>
          <w:color w:val="auto"/>
          <w:kern w:val="0"/>
          <w:szCs w:val="24"/>
          <w:highlight w:val="lightGray"/>
          <w:lang w:eastAsia="en-US" w:bidi="ar-SA"/>
        </w:rPr>
        <w:t xml:space="preserve">RECURSOS DESTINADOS POR LA INSTITUCIÓN PARA LOS INVESTIGADORES QUE SE INCORPOREN CON ESTA MODALIDAD </w:t>
      </w:r>
    </w:p>
    <w:p w14:paraId="7F5B3E7B" w14:textId="77777777" w:rsidR="00717499" w:rsidRPr="00717499" w:rsidRDefault="00717499" w:rsidP="00717499">
      <w:pPr>
        <w:widowControl/>
        <w:suppressAutoHyphens w:val="0"/>
        <w:spacing w:line="276" w:lineRule="auto"/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</w:pPr>
      <w:r w:rsidRPr="00717499">
        <w:rPr>
          <w:rFonts w:ascii="Roboto" w:eastAsia="Calibri" w:hAnsi="Roboto" w:cs="Arial"/>
          <w:b/>
          <w:bCs/>
          <w:kern w:val="0"/>
          <w:sz w:val="20"/>
          <w:shd w:val="clear" w:color="auto" w:fill="FFFFFF"/>
          <w:lang w:eastAsia="en-US" w:bidi="ar-SA"/>
        </w:rPr>
        <w:t xml:space="preserve">Económicos: </w:t>
      </w:r>
      <w:r w:rsidRPr="00717499">
        <w:rPr>
          <w:rFonts w:ascii="Verdana" w:eastAsia="Calibri" w:hAnsi="Verdana" w:cs="Arial"/>
          <w:kern w:val="0"/>
          <w:sz w:val="14"/>
          <w:szCs w:val="14"/>
          <w:shd w:val="clear" w:color="auto" w:fill="FFFFFF"/>
          <w:lang w:eastAsia="en-US" w:bidi="ar-SA"/>
        </w:rPr>
        <w:t>(Subsidios o financiamientos destinados a cubrir los gastos específicos que demanden las actividades propuestas (bienes de consumo, difusión de resultados, pasajes, viáticos, entre otros). (2500 caracteres)</w:t>
      </w:r>
    </w:p>
    <w:p w14:paraId="6A78FE53" w14:textId="77777777" w:rsidR="00717499" w:rsidRPr="00717499" w:rsidRDefault="00717499" w:rsidP="00717499">
      <w:pPr>
        <w:widowControl/>
        <w:suppressAutoHyphens w:val="0"/>
        <w:spacing w:line="276" w:lineRule="auto"/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</w:pPr>
      <w:r w:rsidRPr="00717499">
        <w:rPr>
          <w:rFonts w:ascii="Roboto" w:eastAsia="Calibri" w:hAnsi="Roboto" w:cs="Arial"/>
          <w:b/>
          <w:bCs/>
          <w:kern w:val="0"/>
          <w:sz w:val="20"/>
          <w:shd w:val="clear" w:color="auto" w:fill="FFFFFF"/>
          <w:lang w:eastAsia="en-US" w:bidi="ar-SA"/>
        </w:rPr>
        <w:t>Humanos:</w:t>
      </w:r>
      <w:r w:rsidRPr="00717499">
        <w:rPr>
          <w:rFonts w:ascii="Roboto" w:eastAsia="Calibri" w:hAnsi="Roboto" w:cs="Arial"/>
          <w:kern w:val="0"/>
          <w:sz w:val="20"/>
          <w:shd w:val="clear" w:color="auto" w:fill="FFFFFF"/>
          <w:lang w:eastAsia="en-US" w:bidi="ar-SA"/>
        </w:rPr>
        <w:t xml:space="preserve"> </w:t>
      </w:r>
      <w:r w:rsidRPr="00717499">
        <w:rPr>
          <w:rFonts w:ascii="Verdana" w:eastAsia="Calibri" w:hAnsi="Verdana" w:cs="Arial"/>
          <w:kern w:val="0"/>
          <w:sz w:val="14"/>
          <w:szCs w:val="14"/>
          <w:shd w:val="clear" w:color="auto" w:fill="FFFFFF"/>
          <w:lang w:eastAsia="en-US" w:bidi="ar-SA"/>
        </w:rPr>
        <w:t>(No se prevé un número mínimo o máximo de integrantes ni hay restricciones respecto del tamaño de los grupos. Esto dependerá de los objetivos y actividades propuestas. (2500 caracteres)</w:t>
      </w:r>
    </w:p>
    <w:p w14:paraId="3EC1A9EB" w14:textId="77777777" w:rsidR="00717499" w:rsidRPr="00717499" w:rsidRDefault="00717499" w:rsidP="00717499">
      <w:pPr>
        <w:widowControl/>
        <w:suppressAutoHyphens w:val="0"/>
        <w:spacing w:line="276" w:lineRule="auto"/>
        <w:rPr>
          <w:rFonts w:ascii="Roboto" w:eastAsia="Calibri" w:hAnsi="Roboto" w:cs="Arial"/>
          <w:b/>
          <w:bCs/>
          <w:kern w:val="0"/>
          <w:sz w:val="20"/>
          <w:shd w:val="clear" w:color="auto" w:fill="FFFFFF"/>
          <w:lang w:eastAsia="en-US" w:bidi="ar-SA"/>
        </w:rPr>
      </w:pPr>
      <w:r w:rsidRPr="00717499">
        <w:rPr>
          <w:rFonts w:ascii="Roboto" w:eastAsia="Calibri" w:hAnsi="Roboto" w:cs="Arial"/>
          <w:b/>
          <w:bCs/>
          <w:kern w:val="0"/>
          <w:sz w:val="20"/>
          <w:shd w:val="clear" w:color="auto" w:fill="FFFFFF"/>
          <w:lang w:eastAsia="en-US" w:bidi="ar-SA"/>
        </w:rPr>
        <w:t xml:space="preserve">Equipamiento, estructura edilicia disponible: </w:t>
      </w:r>
      <w:r w:rsidRPr="00717499">
        <w:rPr>
          <w:rFonts w:ascii="Verdana" w:eastAsia="Calibri" w:hAnsi="Verdana" w:cs="Arial"/>
          <w:kern w:val="0"/>
          <w:sz w:val="14"/>
          <w:szCs w:val="14"/>
          <w:shd w:val="clear" w:color="auto" w:fill="FFFFFF"/>
          <w:lang w:eastAsia="en-US" w:bidi="ar-SA"/>
        </w:rPr>
        <w:t>(2500 caracteres)</w:t>
      </w:r>
    </w:p>
    <w:p w14:paraId="26A06833" w14:textId="77777777" w:rsidR="00717499" w:rsidRPr="00717499" w:rsidRDefault="00717499" w:rsidP="00717499">
      <w:pPr>
        <w:widowControl/>
        <w:suppressAutoHyphens w:val="0"/>
        <w:spacing w:line="276" w:lineRule="auto"/>
        <w:rPr>
          <w:rFonts w:ascii="Roboto" w:eastAsia="Calibri" w:hAnsi="Roboto" w:cs="Arial"/>
          <w:b/>
          <w:bCs/>
          <w:kern w:val="0"/>
          <w:sz w:val="20"/>
          <w:shd w:val="clear" w:color="auto" w:fill="FFFFFF"/>
          <w:lang w:eastAsia="en-US" w:bidi="ar-SA"/>
        </w:rPr>
      </w:pPr>
      <w:r w:rsidRPr="00717499">
        <w:rPr>
          <w:rFonts w:ascii="Roboto" w:eastAsia="Calibri" w:hAnsi="Roboto" w:cs="Arial"/>
          <w:b/>
          <w:bCs/>
          <w:kern w:val="0"/>
          <w:sz w:val="20"/>
          <w:shd w:val="clear" w:color="auto" w:fill="FFFFFF"/>
          <w:lang w:eastAsia="en-US" w:bidi="ar-SA"/>
        </w:rPr>
        <w:t xml:space="preserve">Eventuales cargos docentes y dedicación prevista para el investigador que se incorpore: </w:t>
      </w:r>
      <w:r w:rsidRPr="00717499">
        <w:rPr>
          <w:rFonts w:ascii="Verdana" w:eastAsia="Calibri" w:hAnsi="Verdana" w:cs="Arial"/>
          <w:kern w:val="0"/>
          <w:sz w:val="14"/>
          <w:szCs w:val="14"/>
          <w:shd w:val="clear" w:color="auto" w:fill="FFFFFF"/>
          <w:lang w:eastAsia="en-US" w:bidi="ar-SA"/>
        </w:rPr>
        <w:t>(2500 caracteres)</w:t>
      </w:r>
    </w:p>
    <w:p w14:paraId="72CA3F78" w14:textId="77777777" w:rsidR="00717499" w:rsidRPr="00717499" w:rsidRDefault="00717499" w:rsidP="00717499">
      <w:pPr>
        <w:widowControl/>
        <w:suppressAutoHyphens w:val="0"/>
        <w:spacing w:line="276" w:lineRule="auto"/>
        <w:rPr>
          <w:rFonts w:ascii="Roboto" w:eastAsia="Calibri" w:hAnsi="Roboto" w:cs="Arial"/>
          <w:b/>
          <w:bCs/>
          <w:kern w:val="0"/>
          <w:sz w:val="20"/>
          <w:shd w:val="clear" w:color="auto" w:fill="FFFFFF"/>
          <w:lang w:eastAsia="en-US" w:bidi="ar-SA"/>
        </w:rPr>
      </w:pPr>
      <w:r w:rsidRPr="00717499">
        <w:rPr>
          <w:rFonts w:ascii="Roboto" w:eastAsia="Calibri" w:hAnsi="Roboto" w:cs="Arial"/>
          <w:b/>
          <w:bCs/>
          <w:kern w:val="0"/>
          <w:sz w:val="20"/>
          <w:shd w:val="clear" w:color="auto" w:fill="FFFFFF"/>
          <w:lang w:eastAsia="en-US" w:bidi="ar-SA"/>
        </w:rPr>
        <w:t xml:space="preserve">Facilidades de vivienda para quienes se relocalicen: </w:t>
      </w:r>
      <w:r w:rsidRPr="00717499">
        <w:rPr>
          <w:rFonts w:ascii="Verdana" w:eastAsia="Calibri" w:hAnsi="Verdana" w:cs="Arial"/>
          <w:kern w:val="0"/>
          <w:sz w:val="14"/>
          <w:szCs w:val="14"/>
          <w:shd w:val="clear" w:color="auto" w:fill="FFFFFF"/>
          <w:lang w:eastAsia="en-US" w:bidi="ar-SA"/>
        </w:rPr>
        <w:t>(2500 caracteres)</w:t>
      </w:r>
    </w:p>
    <w:p w14:paraId="53F1E1B8" w14:textId="77777777" w:rsidR="00717499" w:rsidRPr="00717499" w:rsidRDefault="00717499" w:rsidP="00717499">
      <w:pPr>
        <w:widowControl/>
        <w:suppressAutoHyphens w:val="0"/>
        <w:spacing w:line="276" w:lineRule="auto"/>
        <w:rPr>
          <w:rFonts w:ascii="Roboto" w:eastAsia="Calibri" w:hAnsi="Roboto" w:cs="Arial"/>
          <w:b/>
          <w:bCs/>
          <w:kern w:val="0"/>
          <w:sz w:val="20"/>
          <w:shd w:val="clear" w:color="auto" w:fill="FFFFFF"/>
          <w:lang w:eastAsia="en-US" w:bidi="ar-SA"/>
        </w:rPr>
      </w:pPr>
      <w:r w:rsidRPr="00717499">
        <w:rPr>
          <w:rFonts w:ascii="Roboto" w:eastAsia="Calibri" w:hAnsi="Roboto" w:cs="Arial"/>
          <w:b/>
          <w:bCs/>
          <w:kern w:val="0"/>
          <w:sz w:val="20"/>
          <w:shd w:val="clear" w:color="auto" w:fill="FFFFFF"/>
          <w:lang w:eastAsia="en-US" w:bidi="ar-SA"/>
        </w:rPr>
        <w:t xml:space="preserve">Otras facilidades no mencionadas en los puntos anteriores: </w:t>
      </w:r>
      <w:r w:rsidRPr="00717499">
        <w:rPr>
          <w:rFonts w:ascii="Verdana" w:eastAsia="Calibri" w:hAnsi="Verdana" w:cs="Arial"/>
          <w:kern w:val="0"/>
          <w:sz w:val="14"/>
          <w:szCs w:val="14"/>
          <w:shd w:val="clear" w:color="auto" w:fill="FFFFFF"/>
          <w:lang w:eastAsia="en-US" w:bidi="ar-SA"/>
        </w:rPr>
        <w:t>(2500 caracteres)</w:t>
      </w:r>
    </w:p>
    <w:p w14:paraId="709387DF" w14:textId="1F7A5A82" w:rsidR="000B5346" w:rsidRDefault="000B5346" w:rsidP="008F2EF0">
      <w:pPr>
        <w:spacing w:line="276" w:lineRule="auto"/>
        <w:jc w:val="both"/>
      </w:pPr>
    </w:p>
    <w:p w14:paraId="33EEFFE0" w14:textId="77777777" w:rsidR="000B5346" w:rsidRDefault="000B5346" w:rsidP="008F2EF0">
      <w:pPr>
        <w:spacing w:line="276" w:lineRule="auto"/>
        <w:jc w:val="both"/>
      </w:pPr>
    </w:p>
    <w:p w14:paraId="64208713" w14:textId="77777777" w:rsidR="000B5346" w:rsidRDefault="000B5346" w:rsidP="008F2EF0">
      <w:pPr>
        <w:spacing w:line="276" w:lineRule="auto"/>
        <w:jc w:val="both"/>
      </w:pPr>
    </w:p>
    <w:sectPr w:rsidR="000B5346" w:rsidSect="000B5346">
      <w:headerReference w:type="default" r:id="rId7"/>
      <w:footerReference w:type="default" r:id="rId8"/>
      <w:pgSz w:w="11906" w:h="16838"/>
      <w:pgMar w:top="1418" w:right="1418" w:bottom="1418" w:left="1418" w:header="10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2FE4" w14:textId="77777777" w:rsidR="00EA3C1F" w:rsidRDefault="00EA3C1F" w:rsidP="008F2EF0">
      <w:pPr>
        <w:spacing w:line="240" w:lineRule="auto"/>
      </w:pPr>
      <w:r>
        <w:separator/>
      </w:r>
    </w:p>
  </w:endnote>
  <w:endnote w:type="continuationSeparator" w:id="0">
    <w:p w14:paraId="123D8426" w14:textId="77777777" w:rsidR="00EA3C1F" w:rsidRDefault="00EA3C1F" w:rsidP="008F2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nguiat Frisky ATT">
    <w:altName w:val="Calibri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4218" w14:textId="622912D7" w:rsidR="00185A75" w:rsidRPr="00185A75" w:rsidRDefault="00185A75" w:rsidP="00185A75">
    <w:pPr>
      <w:pStyle w:val="Piedepgina"/>
      <w:pBdr>
        <w:top w:val="single" w:sz="4" w:space="1" w:color="auto"/>
      </w:pBdr>
      <w:jc w:val="center"/>
      <w:rPr>
        <w:sz w:val="18"/>
        <w:szCs w:val="18"/>
      </w:rPr>
    </w:pPr>
    <w:r w:rsidRPr="00185A75">
      <w:rPr>
        <w:sz w:val="18"/>
        <w:szCs w:val="18"/>
      </w:rPr>
      <w:t>Buenos Aires 1400- Neuquén (8300)- ARG</w:t>
    </w:r>
    <w:r w:rsidRPr="00185A75">
      <w:rPr>
        <w:sz w:val="18"/>
        <w:szCs w:val="18"/>
      </w:rPr>
      <w:br/>
      <w:t>Teléfono: (54) 299 4490371</w:t>
    </w:r>
    <w:r w:rsidRPr="00185A75">
      <w:rPr>
        <w:sz w:val="18"/>
        <w:szCs w:val="18"/>
      </w:rPr>
      <w:br/>
    </w:r>
    <w:hyperlink r:id="rId1" w:history="1">
      <w:r w:rsidR="00AC170D" w:rsidRPr="009B5346">
        <w:rPr>
          <w:rStyle w:val="Hipervnculo"/>
          <w:sz w:val="18"/>
          <w:szCs w:val="18"/>
        </w:rPr>
        <w:t>https://www.uncoma.edu.ar/</w:t>
      </w:r>
    </w:hyperlink>
    <w:r w:rsidR="00AC170D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06B0" w14:textId="77777777" w:rsidR="00EA3C1F" w:rsidRDefault="00EA3C1F" w:rsidP="008F2EF0">
      <w:pPr>
        <w:spacing w:line="240" w:lineRule="auto"/>
      </w:pPr>
      <w:r>
        <w:separator/>
      </w:r>
    </w:p>
  </w:footnote>
  <w:footnote w:type="continuationSeparator" w:id="0">
    <w:p w14:paraId="59535457" w14:textId="77777777" w:rsidR="00EA3C1F" w:rsidRDefault="00EA3C1F" w:rsidP="008F2E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7C13" w14:textId="46AEA2AA" w:rsidR="008F2EF0" w:rsidRDefault="000B5346" w:rsidP="003643A8">
    <w:pPr>
      <w:tabs>
        <w:tab w:val="left" w:pos="2270"/>
      </w:tabs>
      <w:spacing w:line="240" w:lineRule="auto"/>
      <w:rPr>
        <w:rFonts w:ascii="Benguiat Frisky ATT" w:hAnsi="Benguiat Frisky ATT" w:cs="Benguiat Frisky ATT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D99A518" wp14:editId="154BFECA">
          <wp:simplePos x="0" y="0"/>
          <wp:positionH relativeFrom="page">
            <wp:posOffset>618490</wp:posOffset>
          </wp:positionH>
          <wp:positionV relativeFrom="paragraph">
            <wp:posOffset>-626877</wp:posOffset>
          </wp:positionV>
          <wp:extent cx="1078230" cy="1002030"/>
          <wp:effectExtent l="0" t="0" r="762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18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22"/>
        <w:szCs w:val="22"/>
      </w:rPr>
      <w:object w:dxaOrig="1440" w:dyaOrig="1440" w14:anchorId="50ED87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9pt;margin-top:-15.15pt;width:43.1pt;height:36.35pt;z-index:251659264;mso-position-horizontal-relative:text;mso-position-vertical-relative:text;mso-width-relative:page;mso-height-relative:page" filled="t">
          <v:fill color2="black"/>
          <v:imagedata r:id="rId2" o:title=""/>
        </v:shape>
        <o:OLEObject Type="Embed" ProgID="Word.Picture.8" ShapeID="_x0000_s1025" DrawAspect="Content" ObjectID="_1733314841" r:id="rId3"/>
      </w:object>
    </w:r>
  </w:p>
  <w:p w14:paraId="0BF4CD14" w14:textId="2245A733" w:rsidR="008F2EF0" w:rsidRDefault="00646870" w:rsidP="008F2EF0">
    <w:pPr>
      <w:spacing w:line="240" w:lineRule="auto"/>
      <w:rPr>
        <w:rFonts w:ascii="Benguiat Frisky ATT" w:hAnsi="Benguiat Frisky ATT" w:cs="Benguiat Frisky ATT"/>
        <w:sz w:val="18"/>
        <w:szCs w:val="18"/>
      </w:rPr>
    </w:pPr>
    <w:r>
      <w:rPr>
        <w:rFonts w:ascii="Benguiat Frisky ATT" w:hAnsi="Benguiat Frisky ATT" w:cs="Benguiat Frisky AT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D4A46E" wp14:editId="497C1DC5">
              <wp:simplePos x="0" y="0"/>
              <wp:positionH relativeFrom="column">
                <wp:posOffset>4189482</wp:posOffset>
              </wp:positionH>
              <wp:positionV relativeFrom="paragraph">
                <wp:posOffset>88459</wp:posOffset>
              </wp:positionV>
              <wp:extent cx="1667436" cy="21515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7436" cy="2151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76B4CA" w14:textId="7828A650" w:rsidR="00646870" w:rsidRPr="00646870" w:rsidRDefault="00646870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646870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Secretaría de Ciencia y Técnica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4A4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9.9pt;margin-top:6.95pt;width:131.3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" filled="f" stroked="f" strokeweight=".5pt">
              <v:textbox>
                <w:txbxContent>
                  <w:p w14:paraId="3E76B4CA" w14:textId="7828A650" w:rsidR="00646870" w:rsidRPr="00646870" w:rsidRDefault="00646870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646870">
                      <w:rPr>
                        <w:i/>
                        <w:iCs/>
                        <w:sz w:val="18"/>
                        <w:szCs w:val="18"/>
                      </w:rPr>
                      <w:t>Secretaría de Ciencia y Técnica</w:t>
                    </w:r>
                  </w:p>
                </w:txbxContent>
              </v:textbox>
            </v:shape>
          </w:pict>
        </mc:Fallback>
      </mc:AlternateContent>
    </w:r>
  </w:p>
  <w:p w14:paraId="3F304F20" w14:textId="2F477557" w:rsidR="008F2EF0" w:rsidRPr="008F2EF0" w:rsidRDefault="008F2EF0" w:rsidP="008F2EF0">
    <w:pPr>
      <w:pBdr>
        <w:bottom w:val="single" w:sz="4" w:space="1" w:color="auto"/>
      </w:pBdr>
      <w:spacing w:line="240" w:lineRule="auto"/>
      <w:rPr>
        <w:rFonts w:ascii="Benguiat Frisky ATT" w:hAnsi="Benguiat Frisky ATT" w:cs="Benguiat Frisky AT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777866159">
    <w:abstractNumId w:val="0"/>
  </w:num>
  <w:num w:numId="2" w16cid:durableId="443814200">
    <w:abstractNumId w:val="1"/>
  </w:num>
  <w:num w:numId="3" w16cid:durableId="100093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F0"/>
    <w:rsid w:val="00002F45"/>
    <w:rsid w:val="00011C07"/>
    <w:rsid w:val="000B5346"/>
    <w:rsid w:val="000D064E"/>
    <w:rsid w:val="00150518"/>
    <w:rsid w:val="00166FEB"/>
    <w:rsid w:val="00185A75"/>
    <w:rsid w:val="00284BB1"/>
    <w:rsid w:val="00286375"/>
    <w:rsid w:val="002E7AE1"/>
    <w:rsid w:val="003319D1"/>
    <w:rsid w:val="003643A8"/>
    <w:rsid w:val="00466F6A"/>
    <w:rsid w:val="004918B0"/>
    <w:rsid w:val="004C53B9"/>
    <w:rsid w:val="0052623A"/>
    <w:rsid w:val="0053138A"/>
    <w:rsid w:val="005437E4"/>
    <w:rsid w:val="005B1EC5"/>
    <w:rsid w:val="00646870"/>
    <w:rsid w:val="006B2F05"/>
    <w:rsid w:val="00717499"/>
    <w:rsid w:val="00815872"/>
    <w:rsid w:val="008430B0"/>
    <w:rsid w:val="008F2EF0"/>
    <w:rsid w:val="00A038B6"/>
    <w:rsid w:val="00A26350"/>
    <w:rsid w:val="00A5799B"/>
    <w:rsid w:val="00AC170D"/>
    <w:rsid w:val="00AC3535"/>
    <w:rsid w:val="00AF665D"/>
    <w:rsid w:val="00B322A6"/>
    <w:rsid w:val="00BB7085"/>
    <w:rsid w:val="00C17AAE"/>
    <w:rsid w:val="00C76E2E"/>
    <w:rsid w:val="00C8316B"/>
    <w:rsid w:val="00D5608D"/>
    <w:rsid w:val="00DB0F04"/>
    <w:rsid w:val="00EA3C1F"/>
    <w:rsid w:val="00EC3208"/>
    <w:rsid w:val="00EF317B"/>
    <w:rsid w:val="00F4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6D4B8"/>
  <w15:chartTrackingRefBased/>
  <w15:docId w15:val="{B3C0D149-98F8-453F-8504-CD9EF105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F0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0"/>
      <w:lang w:val="es-AR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F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EF0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8F2EF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EF0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E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F0"/>
    <w:rPr>
      <w:rFonts w:ascii="Segoe UI" w:hAnsi="Segoe UI" w:cs="Segoe UI"/>
      <w:sz w:val="18"/>
      <w:szCs w:val="18"/>
      <w:lang w:val="es-AR"/>
    </w:rPr>
  </w:style>
  <w:style w:type="character" w:styleId="Hipervnculo">
    <w:name w:val="Hyperlink"/>
    <w:rsid w:val="008F2EF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170D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6B2F05"/>
    <w:pPr>
      <w:widowControl/>
      <w:tabs>
        <w:tab w:val="left" w:pos="709"/>
      </w:tabs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B2F05"/>
    <w:rPr>
      <w:rFonts w:ascii="Times New Roman" w:eastAsia="Times New Roman" w:hAnsi="Times New Roman" w:cs="Times New Roman"/>
      <w:color w:val="000000"/>
      <w:kern w:val="1"/>
      <w:sz w:val="24"/>
      <w:szCs w:val="20"/>
      <w:lang w:val="es-A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coma.edu.a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Rodriguez</dc:creator>
  <cp:keywords/>
  <dc:description/>
  <cp:lastModifiedBy>guillermo navone</cp:lastModifiedBy>
  <cp:revision>6</cp:revision>
  <dcterms:created xsi:type="dcterms:W3CDTF">2022-11-02T14:03:00Z</dcterms:created>
  <dcterms:modified xsi:type="dcterms:W3CDTF">2022-12-23T18:34:00Z</dcterms:modified>
</cp:coreProperties>
</file>